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D3" w:rsidRDefault="00BD37D3"/>
    <w:p w:rsidR="00BD37D3" w:rsidRDefault="00BD37D3">
      <w:r w:rsidRPr="00BD37D3">
        <w:rPr>
          <w:noProof/>
          <w:lang w:eastAsia="it-IT"/>
        </w:rPr>
        <w:drawing>
          <wp:inline distT="0" distB="0" distL="0" distR="0">
            <wp:extent cx="6120130" cy="94625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D3" w:rsidRDefault="00BD37D3">
      <w:r>
        <w:t xml:space="preserve">  </w:t>
      </w:r>
      <w:r w:rsidRPr="00BD37D3">
        <w:rPr>
          <w:noProof/>
          <w:lang w:eastAsia="it-IT"/>
        </w:rPr>
        <w:drawing>
          <wp:inline distT="0" distB="0" distL="0" distR="0">
            <wp:extent cx="1771649" cy="1066800"/>
            <wp:effectExtent l="19050" t="0" r="1" b="0"/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48" cy="106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 w:rsidRPr="00BD37D3">
        <w:rPr>
          <w:noProof/>
          <w:lang w:eastAsia="it-IT"/>
        </w:rPr>
        <w:drawing>
          <wp:inline distT="0" distB="0" distL="0" distR="0">
            <wp:extent cx="1238250" cy="457200"/>
            <wp:effectExtent l="19050" t="0" r="0" b="0"/>
            <wp:docPr id="1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BD37D3" w:rsidRDefault="00BD37D3"/>
    <w:p w:rsidR="00BD37D3" w:rsidRDefault="00BD37D3"/>
    <w:p w:rsidR="00BE72A7" w:rsidRDefault="00BD37D3" w:rsidP="00E80222">
      <w:r>
        <w:t>CIRCOLARE N.</w:t>
      </w:r>
      <w:r w:rsidR="006B722C">
        <w:t>62</w:t>
      </w:r>
    </w:p>
    <w:p w:rsidR="00E80222" w:rsidRDefault="00E80222" w:rsidP="00E80222"/>
    <w:p w:rsidR="00E80222" w:rsidRDefault="006B722C" w:rsidP="00E80222">
      <w:r>
        <w:t>Finale Ligure, li 30 ottobre 2018</w:t>
      </w:r>
    </w:p>
    <w:p w:rsidR="00E80222" w:rsidRDefault="00E80222" w:rsidP="00E80222"/>
    <w:p w:rsidR="00E80222" w:rsidRDefault="00E80222" w:rsidP="006B722C">
      <w:pPr>
        <w:jc w:val="right"/>
      </w:pPr>
      <w:r>
        <w:t xml:space="preserve">                                                                                                                Al personale Docente</w:t>
      </w:r>
    </w:p>
    <w:p w:rsidR="006B722C" w:rsidRDefault="006B722C" w:rsidP="006B722C">
      <w:pPr>
        <w:jc w:val="right"/>
      </w:pPr>
      <w:r>
        <w:t>Alle famiglie</w:t>
      </w:r>
    </w:p>
    <w:p w:rsidR="00E80222" w:rsidRDefault="00E80222" w:rsidP="00E80222"/>
    <w:p w:rsidR="00E80222" w:rsidRDefault="00E80222" w:rsidP="00E80222"/>
    <w:p w:rsidR="00E80222" w:rsidRPr="006B722C" w:rsidRDefault="00E80222" w:rsidP="00E80222">
      <w:pPr>
        <w:rPr>
          <w:b/>
        </w:rPr>
      </w:pPr>
      <w:r>
        <w:t xml:space="preserve">Oggetto : Allerta meteo – </w:t>
      </w:r>
      <w:r w:rsidRPr="006B722C">
        <w:rPr>
          <w:b/>
        </w:rPr>
        <w:t>Sospensione delle lezioni per</w:t>
      </w:r>
      <w:r w:rsidR="006B722C" w:rsidRPr="006B722C">
        <w:rPr>
          <w:b/>
        </w:rPr>
        <w:t xml:space="preserve"> la giornata di domani mercoledì 31 ottobre 2018</w:t>
      </w:r>
    </w:p>
    <w:p w:rsidR="00E80222" w:rsidRDefault="00E80222" w:rsidP="00E80222"/>
    <w:p w:rsidR="00E80222" w:rsidRPr="00EB2D6A" w:rsidRDefault="00EA3677" w:rsidP="00E80222">
      <w:pPr>
        <w:rPr>
          <w:b/>
        </w:rPr>
      </w:pPr>
      <w:r>
        <w:t>Si  avvisano</w:t>
      </w:r>
      <w:r w:rsidR="006B722C">
        <w:t xml:space="preserve"> i docenti e </w:t>
      </w:r>
      <w:r>
        <w:t xml:space="preserve"> le </w:t>
      </w:r>
      <w:r w:rsidR="006B722C">
        <w:t xml:space="preserve">famiglie </w:t>
      </w:r>
      <w:r>
        <w:t xml:space="preserve">che </w:t>
      </w:r>
      <w:r w:rsidR="006B722C">
        <w:t xml:space="preserve">a causa delle condizioni di elevata criticità determinate dal maltempo </w:t>
      </w:r>
      <w:r w:rsidR="00E80222">
        <w:t>, il Sindaco di Finale Ligur</w:t>
      </w:r>
      <w:r w:rsidR="006B722C">
        <w:t xml:space="preserve">e ha emanato  </w:t>
      </w:r>
      <w:r>
        <w:t xml:space="preserve">l’ordinanza </w:t>
      </w:r>
      <w:r w:rsidR="006B722C">
        <w:t xml:space="preserve">n. 247 con cui è decretata la </w:t>
      </w:r>
      <w:r w:rsidR="00E80222" w:rsidRPr="00EB2D6A">
        <w:rPr>
          <w:b/>
        </w:rPr>
        <w:t>sospensione delle attività didattiche per la giornata di domani</w:t>
      </w:r>
      <w:r w:rsidR="006B722C">
        <w:rPr>
          <w:b/>
        </w:rPr>
        <w:t xml:space="preserve">, mercoledì 31 </w:t>
      </w:r>
      <w:r w:rsidR="00D726FD" w:rsidRPr="00EB2D6A">
        <w:rPr>
          <w:b/>
        </w:rPr>
        <w:t>ottobre 2018</w:t>
      </w:r>
    </w:p>
    <w:p w:rsidR="00BE72A7" w:rsidRPr="00EB2D6A" w:rsidRDefault="00BE72A7" w:rsidP="00BE72A7">
      <w:pPr>
        <w:jc w:val="both"/>
        <w:rPr>
          <w:b/>
        </w:rPr>
      </w:pPr>
    </w:p>
    <w:p w:rsidR="00BE72A7" w:rsidRDefault="00BE72A7" w:rsidP="00BE72A7">
      <w:pPr>
        <w:jc w:val="both"/>
      </w:pPr>
      <w:r>
        <w:t xml:space="preserve">                                                                                                          La Dirigente Scolastica             </w:t>
      </w:r>
    </w:p>
    <w:p w:rsidR="00BE72A7" w:rsidRDefault="00BE72A7" w:rsidP="00BE72A7">
      <w:pPr>
        <w:jc w:val="both"/>
      </w:pPr>
      <w:r>
        <w:t xml:space="preserve">                                                                                                             Monica Carretto</w:t>
      </w:r>
    </w:p>
    <w:p w:rsidR="00BE72A7" w:rsidRPr="00BE72A7" w:rsidRDefault="00BE72A7" w:rsidP="00BE72A7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BE72A7">
        <w:rPr>
          <w:sz w:val="16"/>
          <w:szCs w:val="16"/>
        </w:rPr>
        <w:t xml:space="preserve">Firma autografa sostituita a mezzo stampa </w:t>
      </w:r>
    </w:p>
    <w:p w:rsidR="00BE72A7" w:rsidRPr="00BE72A7" w:rsidRDefault="00BE72A7" w:rsidP="00BE72A7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BE72A7">
        <w:rPr>
          <w:sz w:val="16"/>
          <w:szCs w:val="16"/>
        </w:rPr>
        <w:t>ai sensi dell'art. 3 comma 2 del D.L. 39/93</w:t>
      </w:r>
    </w:p>
    <w:sectPr w:rsidR="00BE72A7" w:rsidRPr="00BE72A7" w:rsidSect="00375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37D3"/>
    <w:rsid w:val="000815C8"/>
    <w:rsid w:val="00375843"/>
    <w:rsid w:val="00582449"/>
    <w:rsid w:val="006B722C"/>
    <w:rsid w:val="0080201C"/>
    <w:rsid w:val="009C29DC"/>
    <w:rsid w:val="00AF623B"/>
    <w:rsid w:val="00BD37D3"/>
    <w:rsid w:val="00BE72A7"/>
    <w:rsid w:val="00D726FD"/>
    <w:rsid w:val="00E80222"/>
    <w:rsid w:val="00EA3677"/>
    <w:rsid w:val="00EB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771E2-C01E-4E87-9660-49E3D847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Silvio</cp:lastModifiedBy>
  <cp:revision>6</cp:revision>
  <dcterms:created xsi:type="dcterms:W3CDTF">2018-10-28T14:46:00Z</dcterms:created>
  <dcterms:modified xsi:type="dcterms:W3CDTF">2018-10-30T19:03:00Z</dcterms:modified>
</cp:coreProperties>
</file>